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</w:pPr>
      <w:r>
        <w:rPr/>
        <w:t>SOL·LICITUD</w:t>
      </w:r>
      <w:r>
        <w:rPr>
          <w:spacing w:val="-11"/>
        </w:rPr>
        <w:t> </w:t>
      </w:r>
      <w:r>
        <w:rPr/>
        <w:t>D’ADMISSIÓ</w:t>
      </w:r>
      <w:r>
        <w:rPr>
          <w:spacing w:val="-3"/>
        </w:rPr>
        <w:t> </w:t>
      </w:r>
      <w:r>
        <w:rPr/>
        <w:t>AL</w:t>
      </w:r>
      <w:r>
        <w:rPr>
          <w:spacing w:val="-8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DOCTORAT</w:t>
      </w:r>
    </w:p>
    <w:p>
      <w:pPr>
        <w:pStyle w:val="Title"/>
        <w:spacing w:before="117"/>
      </w:pPr>
      <w:r>
        <w:rPr/>
        <w:t>CARTA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SUPORT</w:t>
      </w:r>
      <w:r>
        <w:rPr>
          <w:spacing w:val="2"/>
        </w:rPr>
        <w:t> </w:t>
      </w:r>
      <w:r>
        <w:rPr/>
        <w:t>DEL/DE</w:t>
      </w:r>
      <w:r>
        <w:rPr>
          <w:spacing w:val="-2"/>
        </w:rPr>
        <w:t> </w:t>
      </w:r>
      <w:r>
        <w:rPr/>
        <w:t>LA</w:t>
      </w:r>
      <w:r>
        <w:rPr>
          <w:spacing w:val="-12"/>
        </w:rPr>
        <w:t> </w:t>
      </w:r>
      <w:r>
        <w:rPr/>
        <w:t>DIRECTOR/A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TESI</w:t>
      </w:r>
      <w:r>
        <w:rPr>
          <w:spacing w:val="-6"/>
        </w:rPr>
        <w:t> </w:t>
      </w:r>
      <w:r>
        <w:rPr/>
        <w:t>PRESENTADA</w:t>
      </w:r>
      <w:r>
        <w:rPr>
          <w:spacing w:val="-12"/>
        </w:rPr>
        <w:t> </w:t>
      </w:r>
      <w:r>
        <w:rPr>
          <w:spacing w:val="-4"/>
        </w:rPr>
        <w:t>PER:</w:t>
      </w:r>
    </w:p>
    <w:p>
      <w:pPr>
        <w:pStyle w:val="BodyText"/>
        <w:spacing w:before="11"/>
        <w:rPr>
          <w:rFonts w:ascii="Arial"/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8"/>
        <w:gridCol w:w="3889"/>
      </w:tblGrid>
      <w:tr>
        <w:trPr>
          <w:trHeight w:val="815" w:hRule="atLeast"/>
        </w:trPr>
        <w:tc>
          <w:tcPr>
            <w:tcW w:w="6098" w:type="dxa"/>
            <w:shd w:val="clear" w:color="auto" w:fill="F1F1F1"/>
          </w:tcPr>
          <w:p>
            <w:pPr>
              <w:pStyle w:val="TableParagraph"/>
              <w:spacing w:line="300" w:lineRule="auto"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COGNOMS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DEL/DE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PROFESSOR/A </w:t>
            </w:r>
            <w:r>
              <w:rPr>
                <w:rFonts w:ascii="Arial"/>
                <w:b/>
                <w:spacing w:val="-2"/>
                <w:sz w:val="20"/>
              </w:rPr>
              <w:t>INVESTIGADOR/A</w:t>
            </w:r>
          </w:p>
        </w:tc>
        <w:tc>
          <w:tcPr>
            <w:tcW w:w="3889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Professor/a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Barcelona?</w:t>
            </w:r>
          </w:p>
        </w:tc>
      </w:tr>
      <w:tr>
        <w:trPr>
          <w:trHeight w:val="844" w:hRule="atLeast"/>
        </w:trPr>
        <w:tc>
          <w:tcPr>
            <w:tcW w:w="6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9" w:type="dxa"/>
          </w:tcPr>
          <w:p>
            <w:pPr>
              <w:pStyle w:val="TableParagraph"/>
              <w:spacing w:line="252" w:lineRule="exact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35"/>
                <w:sz w:val="20"/>
              </w:rPr>
              <w:t>  </w:t>
            </w:r>
            <w:r>
              <w:rPr>
                <w:sz w:val="20"/>
              </w:rPr>
              <w:t>Sí,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PDI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plantilla</w:t>
            </w:r>
          </w:p>
          <w:p>
            <w:pPr>
              <w:pStyle w:val="TableParagraph"/>
              <w:spacing w:before="17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32"/>
                <w:sz w:val="20"/>
              </w:rPr>
              <w:t>  </w:t>
            </w:r>
            <w:r>
              <w:rPr>
                <w:sz w:val="20"/>
              </w:rPr>
              <w:t>Sí,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associat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col·laborador</w:t>
            </w:r>
          </w:p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35"/>
                <w:sz w:val="20"/>
              </w:rPr>
              <w:t> 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spacing w:before="191"/>
        <w:ind w:left="122" w:right="43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Manifesto el meu suport a la sol·licitud d’admissió presentada pel/per la candidat/a i el meu interès, en cas de ser admès/esa al programa, 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dirigir la seva recerca com a tesi doctoral en aquest programa de doctorat i en la línia de recerca assenyalada.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1"/>
        <w:gridCol w:w="5757"/>
      </w:tblGrid>
      <w:tr>
        <w:trPr>
          <w:trHeight w:val="528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cognoms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del/de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candidat/a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doctorat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Línia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 </w:t>
            </w:r>
            <w:r>
              <w:rPr>
                <w:rFonts w:ascii="Arial" w:hAnsi="Arial"/>
                <w:b/>
                <w:spacing w:val="-2"/>
                <w:sz w:val="20"/>
              </w:rPr>
              <w:t>recerca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9968" w:type="dxa"/>
            <w:gridSpan w:val="2"/>
            <w:shd w:val="clear" w:color="auto" w:fill="F1F1F1"/>
          </w:tcPr>
          <w:p>
            <w:pPr>
              <w:pStyle w:val="TableParagraph"/>
              <w:spacing w:line="225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Considero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d’interès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el/la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candidat/a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dirigir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seva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tesi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doctoral,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pels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motius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següents:</w:t>
            </w:r>
          </w:p>
        </w:tc>
      </w:tr>
      <w:tr>
        <w:trPr>
          <w:trHeight w:val="806" w:hRule="atLeast"/>
        </w:trPr>
        <w:tc>
          <w:tcPr>
            <w:tcW w:w="996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16"/>
        <w:ind w:left="12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Atentament,</w:t>
      </w:r>
    </w:p>
    <w:p>
      <w:pPr>
        <w:pStyle w:val="BodyText"/>
        <w:spacing w:before="9"/>
        <w:rPr>
          <w:rFonts w:ascii="Arial"/>
          <w:b/>
          <w:sz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383999pt;margin-top:6.520967pt;width:235.8pt;height:67.75pt;mso-position-horizontal-relative:page;mso-position-vertical-relative:paragraph;z-index:-15728640;mso-wrap-distance-left:0;mso-wrap-distance-right:0" type="#_x0000_t202" id="docshape1" filled="false" stroked="true" strokeweight=".47998pt" strokecolor="#000000">
            <v:textbox inset="0,0,0,0">
              <w:txbxContent>
                <w:p>
                  <w:pPr>
                    <w:spacing w:before="119"/>
                    <w:ind w:left="10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Data</w:t>
                  </w:r>
                  <w:r>
                    <w:rPr>
                      <w:rFonts w:ascii="Arial MT"/>
                      <w:spacing w:val="-4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i</w:t>
                  </w:r>
                  <w:r>
                    <w:rPr>
                      <w:rFonts w:ascii="Arial MT"/>
                      <w:spacing w:val="-1"/>
                      <w:sz w:val="20"/>
                    </w:rPr>
                    <w:t> </w:t>
                  </w:r>
                  <w:r>
                    <w:rPr>
                      <w:rFonts w:ascii="Arial MT"/>
                      <w:spacing w:val="-2"/>
                      <w:sz w:val="20"/>
                    </w:rPr>
                    <w:t>signatura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  <w:r>
        <w:rPr/>
        <w:pict>
          <v:shape style="position:absolute;margin-left:51.144001pt;margin-top:10.928245pt;width:127.7pt;height:.1pt;mso-position-horizontal-relative:page;mso-position-vertical-relative:paragraph;z-index:-15728128;mso-wrap-distance-left:0;mso-wrap-distance-right:0" id="docshape2" coordorigin="1023,219" coordsize="2554,0" path="m1023,219l3576,219e" filled="false" stroked="true" strokeweight=".8971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before="67"/>
        <w:ind w:left="122"/>
      </w:pPr>
      <w:r>
        <w:rPr/>
        <w:t>Requisits</w:t>
      </w:r>
      <w:r>
        <w:rPr>
          <w:spacing w:val="-6"/>
        </w:rPr>
        <w:t> </w:t>
      </w:r>
      <w:r>
        <w:rPr/>
        <w:t>per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nomenat</w:t>
      </w:r>
      <w:r>
        <w:rPr>
          <w:spacing w:val="-1"/>
        </w:rPr>
        <w:t> </w:t>
      </w:r>
      <w:r>
        <w:rPr/>
        <w:t>director/a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codirector/a</w:t>
      </w:r>
      <w:r>
        <w:rPr>
          <w:spacing w:val="-1"/>
        </w:rPr>
        <w:t> </w:t>
      </w:r>
      <w:r>
        <w:rPr/>
        <w:t>d’una</w:t>
      </w:r>
      <w:r>
        <w:rPr>
          <w:spacing w:val="-1"/>
        </w:rPr>
        <w:t> </w:t>
      </w:r>
      <w:r>
        <w:rPr/>
        <w:t>tesi</w:t>
      </w:r>
      <w:r>
        <w:rPr>
          <w:spacing w:val="-3"/>
        </w:rPr>
        <w:t> </w:t>
      </w:r>
      <w:r>
        <w:rPr/>
        <w:t>doctoral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UIC</w:t>
      </w:r>
      <w:r>
        <w:rPr>
          <w:spacing w:val="-3"/>
        </w:rPr>
        <w:t> </w:t>
      </w:r>
      <w:r>
        <w:rPr>
          <w:spacing w:val="-2"/>
        </w:rPr>
        <w:t>Barcelona: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2" w:after="0"/>
        <w:ind w:left="286" w:right="0" w:hanging="165"/>
        <w:jc w:val="left"/>
        <w:rPr>
          <w:sz w:val="16"/>
        </w:rPr>
      </w:pPr>
      <w:r>
        <w:rPr>
          <w:sz w:val="16"/>
        </w:rPr>
        <w:t>Com</w:t>
      </w:r>
      <w:r>
        <w:rPr>
          <w:spacing w:val="-8"/>
          <w:sz w:val="16"/>
        </w:rPr>
        <w:t> </w:t>
      </w:r>
      <w:r>
        <w:rPr>
          <w:sz w:val="16"/>
        </w:rPr>
        <w:t>a requisits</w:t>
      </w:r>
      <w:r>
        <w:rPr>
          <w:spacing w:val="-5"/>
          <w:sz w:val="16"/>
        </w:rPr>
        <w:t> </w:t>
      </w:r>
      <w:r>
        <w:rPr>
          <w:sz w:val="16"/>
        </w:rPr>
        <w:t>generals</w:t>
      </w:r>
      <w:r>
        <w:rPr>
          <w:spacing w:val="-1"/>
          <w:sz w:val="16"/>
        </w:rPr>
        <w:t> </w:t>
      </w:r>
      <w:r>
        <w:rPr>
          <w:sz w:val="16"/>
        </w:rPr>
        <w:t>ha de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complir: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1" w:after="0"/>
        <w:ind w:left="842" w:right="0" w:hanging="361"/>
        <w:jc w:val="left"/>
        <w:rPr>
          <w:sz w:val="16"/>
        </w:rPr>
      </w:pPr>
      <w:r>
        <w:rPr>
          <w:sz w:val="16"/>
        </w:rPr>
        <w:t>Estar</w:t>
      </w:r>
      <w:r>
        <w:rPr>
          <w:spacing w:val="-5"/>
          <w:sz w:val="16"/>
        </w:rPr>
        <w:t> </w:t>
      </w:r>
      <w:r>
        <w:rPr>
          <w:sz w:val="16"/>
        </w:rPr>
        <w:t>vinculat/ada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una</w:t>
      </w:r>
      <w:r>
        <w:rPr>
          <w:spacing w:val="-2"/>
          <w:sz w:val="16"/>
        </w:rPr>
        <w:t> universitat.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0" w:after="0"/>
        <w:ind w:left="842" w:right="0" w:hanging="361"/>
        <w:jc w:val="left"/>
        <w:rPr>
          <w:sz w:val="16"/>
        </w:rPr>
      </w:pPr>
      <w:r>
        <w:rPr>
          <w:sz w:val="16"/>
        </w:rPr>
        <w:t>Tenir un</w:t>
      </w:r>
      <w:r>
        <w:rPr>
          <w:spacing w:val="-4"/>
          <w:sz w:val="16"/>
        </w:rPr>
        <w:t> </w:t>
      </w:r>
      <w:r>
        <w:rPr>
          <w:sz w:val="16"/>
        </w:rPr>
        <w:t>sexenni viu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investigació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equivalent.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240" w:lineRule="auto" w:before="2" w:after="0"/>
        <w:ind w:left="842" w:right="0" w:hanging="361"/>
        <w:jc w:val="left"/>
        <w:rPr>
          <w:sz w:val="16"/>
        </w:rPr>
      </w:pPr>
      <w:r>
        <w:rPr>
          <w:spacing w:val="-2"/>
          <w:sz w:val="16"/>
        </w:rPr>
        <w:t>Excepcionalment:</w:t>
      </w:r>
    </w:p>
    <w:p>
      <w:pPr>
        <w:pStyle w:val="ListParagraph"/>
        <w:numPr>
          <w:ilvl w:val="2"/>
          <w:numId w:val="1"/>
        </w:numPr>
        <w:tabs>
          <w:tab w:pos="1188" w:val="left" w:leader="none"/>
          <w:tab w:pos="1189" w:val="left" w:leader="none"/>
        </w:tabs>
        <w:spacing w:line="235" w:lineRule="auto" w:before="4" w:after="0"/>
        <w:ind w:left="1189" w:right="450" w:hanging="361"/>
        <w:jc w:val="left"/>
        <w:rPr>
          <w:sz w:val="16"/>
        </w:rPr>
      </w:pPr>
      <w:r>
        <w:rPr>
          <w:sz w:val="16"/>
        </w:rPr>
        <w:t>La Comissió Acadèmica</w:t>
      </w:r>
      <w:r>
        <w:rPr>
          <w:spacing w:val="16"/>
          <w:sz w:val="16"/>
        </w:rPr>
        <w:t> </w:t>
      </w:r>
      <w:r>
        <w:rPr>
          <w:sz w:val="16"/>
        </w:rPr>
        <w:t>de Doctorat (CAD) pot nomenar director/a un professional no vinculat a una universitat que acrediti recerca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equivalent.</w:t>
      </w:r>
    </w:p>
    <w:p>
      <w:pPr>
        <w:pStyle w:val="ListParagraph"/>
        <w:numPr>
          <w:ilvl w:val="2"/>
          <w:numId w:val="1"/>
        </w:numPr>
        <w:tabs>
          <w:tab w:pos="1188" w:val="left" w:leader="none"/>
          <w:tab w:pos="1189" w:val="left" w:leader="none"/>
        </w:tabs>
        <w:spacing w:line="240" w:lineRule="auto" w:before="3" w:after="0"/>
        <w:ind w:left="1189" w:right="0" w:hanging="361"/>
        <w:jc w:val="left"/>
        <w:rPr>
          <w:sz w:val="16"/>
        </w:rPr>
      </w:pPr>
      <w:r>
        <w:rPr>
          <w:sz w:val="16"/>
        </w:rPr>
        <w:t>Es</w:t>
      </w:r>
      <w:r>
        <w:rPr>
          <w:spacing w:val="-7"/>
          <w:sz w:val="16"/>
        </w:rPr>
        <w:t> </w:t>
      </w:r>
      <w:r>
        <w:rPr>
          <w:sz w:val="16"/>
        </w:rPr>
        <w:t>pot</w:t>
      </w:r>
      <w:r>
        <w:rPr>
          <w:spacing w:val="-2"/>
          <w:sz w:val="16"/>
        </w:rPr>
        <w:t> </w:t>
      </w:r>
      <w:r>
        <w:rPr>
          <w:sz w:val="16"/>
        </w:rPr>
        <w:t>nomenar un</w:t>
      </w:r>
      <w:r>
        <w:rPr>
          <w:spacing w:val="-4"/>
          <w:sz w:val="16"/>
        </w:rPr>
        <w:t> </w:t>
      </w:r>
      <w:r>
        <w:rPr>
          <w:sz w:val="16"/>
        </w:rPr>
        <w:t>professor emèrit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honorífic.</w:t>
      </w:r>
    </w:p>
    <w:p>
      <w:pPr>
        <w:pStyle w:val="BodyText"/>
        <w:spacing w:line="235" w:lineRule="auto" w:before="5"/>
        <w:ind w:left="122"/>
      </w:pPr>
      <w:r>
        <w:rPr/>
        <w:t>La CAD del programa de doctorat establirà el procediment per a fer el reconeixement de la recerca equivalent de</w:t>
      </w:r>
      <w:r>
        <w:rPr>
          <w:spacing w:val="-2"/>
        </w:rPr>
        <w:t> </w:t>
      </w:r>
      <w:r>
        <w:rPr/>
        <w:t>l’investigador que no pugui demanar</w:t>
      </w:r>
      <w:r>
        <w:rPr>
          <w:spacing w:val="40"/>
        </w:rPr>
        <w:t> </w:t>
      </w:r>
      <w:r>
        <w:rPr>
          <w:spacing w:val="-2"/>
        </w:rPr>
        <w:t>sexennis.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" w:after="0"/>
        <w:ind w:left="286" w:right="0" w:hanging="165"/>
        <w:jc w:val="left"/>
        <w:rPr>
          <w:sz w:val="16"/>
        </w:rPr>
      </w:pP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cas de</w:t>
      </w:r>
      <w:r>
        <w:rPr>
          <w:spacing w:val="-7"/>
          <w:sz w:val="16"/>
        </w:rPr>
        <w:t> </w:t>
      </w:r>
      <w:r>
        <w:rPr>
          <w:sz w:val="16"/>
        </w:rPr>
        <w:t>codirecció,</w:t>
      </w:r>
      <w:r>
        <w:rPr>
          <w:spacing w:val="-6"/>
          <w:sz w:val="16"/>
        </w:rPr>
        <w:t> </w:t>
      </w:r>
      <w:r>
        <w:rPr>
          <w:sz w:val="16"/>
        </w:rPr>
        <w:t>almenys un</w:t>
      </w:r>
      <w:r>
        <w:rPr>
          <w:spacing w:val="2"/>
          <w:sz w:val="16"/>
        </w:rPr>
        <w:t> </w:t>
      </w:r>
      <w:r>
        <w:rPr>
          <w:sz w:val="16"/>
        </w:rPr>
        <w:t>dels/de</w:t>
      </w:r>
      <w:r>
        <w:rPr>
          <w:spacing w:val="-7"/>
          <w:sz w:val="16"/>
        </w:rPr>
        <w:t> </w:t>
      </w:r>
      <w:r>
        <w:rPr>
          <w:sz w:val="16"/>
        </w:rPr>
        <w:t>les</w:t>
      </w:r>
      <w:r>
        <w:rPr>
          <w:spacing w:val="-5"/>
          <w:sz w:val="16"/>
        </w:rPr>
        <w:t> </w:t>
      </w:r>
      <w:r>
        <w:rPr>
          <w:sz w:val="16"/>
        </w:rPr>
        <w:t>codirectors/es ha de</w:t>
      </w:r>
      <w:r>
        <w:rPr>
          <w:spacing w:val="-6"/>
          <w:sz w:val="16"/>
        </w:rPr>
        <w:t> </w:t>
      </w:r>
      <w:r>
        <w:rPr>
          <w:sz w:val="16"/>
        </w:rPr>
        <w:t>tenir</w:t>
      </w:r>
      <w:r>
        <w:rPr>
          <w:spacing w:val="-3"/>
          <w:sz w:val="16"/>
        </w:rPr>
        <w:t> </w:t>
      </w:r>
      <w:r>
        <w:rPr>
          <w:sz w:val="16"/>
        </w:rPr>
        <w:t>sexenni</w:t>
      </w:r>
      <w:r>
        <w:rPr>
          <w:spacing w:val="-3"/>
          <w:sz w:val="16"/>
        </w:rPr>
        <w:t> </w:t>
      </w:r>
      <w:r>
        <w:rPr>
          <w:sz w:val="16"/>
        </w:rPr>
        <w:t>viu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recerca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equivalent.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122" w:right="432" w:firstLine="0"/>
        <w:jc w:val="left"/>
        <w:rPr>
          <w:sz w:val="16"/>
        </w:rPr>
      </w:pPr>
      <w:r>
        <w:rPr>
          <w:sz w:val="16"/>
        </w:rPr>
        <w:t>Per garantir</w:t>
      </w:r>
      <w:r>
        <w:rPr>
          <w:spacing w:val="-4"/>
          <w:sz w:val="16"/>
        </w:rPr>
        <w:t> </w:t>
      </w:r>
      <w:r>
        <w:rPr>
          <w:sz w:val="16"/>
        </w:rPr>
        <w:t>el bon</w:t>
      </w:r>
      <w:r>
        <w:rPr>
          <w:spacing w:val="-3"/>
          <w:sz w:val="16"/>
        </w:rPr>
        <w:t> </w:t>
      </w:r>
      <w:r>
        <w:rPr>
          <w:sz w:val="16"/>
        </w:rPr>
        <w:t>desenvolupament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tasca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direcció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l’excel·lència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 treball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recerca</w:t>
      </w:r>
      <w:r>
        <w:rPr>
          <w:spacing w:val="-1"/>
          <w:sz w:val="16"/>
        </w:rPr>
        <w:t> </w:t>
      </w:r>
      <w:r>
        <w:rPr>
          <w:sz w:val="16"/>
        </w:rPr>
        <w:t>del doctorand</w:t>
      </w:r>
      <w:r>
        <w:rPr>
          <w:spacing w:val="-3"/>
          <w:sz w:val="16"/>
        </w:rPr>
        <w:t> </w:t>
      </w:r>
      <w:r>
        <w:rPr>
          <w:sz w:val="16"/>
        </w:rPr>
        <w:t>es</w:t>
      </w:r>
      <w:r>
        <w:rPr>
          <w:spacing w:val="-1"/>
          <w:sz w:val="16"/>
        </w:rPr>
        <w:t> </w:t>
      </w:r>
      <w:r>
        <w:rPr>
          <w:sz w:val="16"/>
        </w:rPr>
        <w:t>limita a</w:t>
      </w:r>
      <w:r>
        <w:rPr>
          <w:spacing w:val="-1"/>
          <w:sz w:val="16"/>
        </w:rPr>
        <w:t> </w:t>
      </w:r>
      <w:r>
        <w:rPr>
          <w:sz w:val="16"/>
        </w:rPr>
        <w:t>4 punts</w:t>
      </w:r>
      <w:r>
        <w:rPr>
          <w:spacing w:val="-1"/>
          <w:sz w:val="16"/>
        </w:rPr>
        <w:t> </w:t>
      </w:r>
      <w:r>
        <w:rPr>
          <w:sz w:val="16"/>
        </w:rPr>
        <w:t>el número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tesi</w:t>
      </w:r>
      <w:r>
        <w:rPr>
          <w:spacing w:val="40"/>
          <w:sz w:val="16"/>
        </w:rPr>
        <w:t> </w:t>
      </w:r>
      <w:r>
        <w:rPr>
          <w:sz w:val="16"/>
        </w:rPr>
        <w:t>que un director/a pot dirigir simultàniament.</w:t>
      </w:r>
      <w:r>
        <w:rPr>
          <w:spacing w:val="-1"/>
          <w:sz w:val="16"/>
        </w:rPr>
        <w:t> </w:t>
      </w:r>
      <w:r>
        <w:rPr>
          <w:sz w:val="16"/>
        </w:rPr>
        <w:t>Es considera la tesi en direcció única 1 punt i en codirecció 0,5 punts.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122" w:right="433" w:firstLine="0"/>
        <w:jc w:val="left"/>
        <w:rPr>
          <w:sz w:val="16"/>
        </w:rPr>
      </w:pPr>
      <w:r>
        <w:rPr>
          <w:sz w:val="16"/>
        </w:rPr>
        <w:t>En cas del nomenament de directors/es externs a UIC Barcelona, serà necessari que la CAD designi un/a TUTOR/A de UIC Barcelona en els supòsits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següents: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3" w:after="0"/>
        <w:ind w:left="842" w:right="0" w:hanging="361"/>
        <w:jc w:val="left"/>
        <w:rPr>
          <w:sz w:val="16"/>
        </w:rPr>
      </w:pP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cas de</w:t>
      </w:r>
      <w:r>
        <w:rPr>
          <w:spacing w:val="-3"/>
          <w:sz w:val="16"/>
        </w:rPr>
        <w:t> </w:t>
      </w:r>
      <w:r>
        <w:rPr>
          <w:sz w:val="16"/>
        </w:rPr>
        <w:t>direcció</w:t>
      </w:r>
      <w:r>
        <w:rPr>
          <w:spacing w:val="-2"/>
          <w:sz w:val="16"/>
        </w:rPr>
        <w:t> </w:t>
      </w:r>
      <w:r>
        <w:rPr>
          <w:sz w:val="16"/>
        </w:rPr>
        <w:t>única,</w:t>
      </w:r>
      <w:r>
        <w:rPr>
          <w:spacing w:val="-3"/>
          <w:sz w:val="16"/>
        </w:rPr>
        <w:t> </w:t>
      </w:r>
      <w:r>
        <w:rPr>
          <w:sz w:val="16"/>
        </w:rPr>
        <w:t>es nomenarà</w:t>
      </w:r>
      <w:r>
        <w:rPr>
          <w:spacing w:val="-4"/>
          <w:sz w:val="16"/>
        </w:rPr>
        <w:t> </w:t>
      </w:r>
      <w:r>
        <w:rPr>
          <w:sz w:val="16"/>
        </w:rPr>
        <w:t>un/a</w:t>
      </w:r>
      <w:r>
        <w:rPr>
          <w:spacing w:val="-5"/>
          <w:sz w:val="16"/>
        </w:rPr>
        <w:t> </w:t>
      </w:r>
      <w:r>
        <w:rPr>
          <w:sz w:val="16"/>
        </w:rPr>
        <w:t>tutor/a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UIC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Barcelona;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0" w:after="0"/>
        <w:ind w:left="842" w:right="0" w:hanging="361"/>
        <w:jc w:val="left"/>
        <w:rPr>
          <w:sz w:val="16"/>
        </w:rPr>
      </w:pP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cas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codirecció</w:t>
      </w:r>
      <w:r>
        <w:rPr>
          <w:spacing w:val="-4"/>
          <w:sz w:val="16"/>
        </w:rPr>
        <w:t> </w:t>
      </w:r>
      <w:r>
        <w:rPr>
          <w:sz w:val="16"/>
        </w:rPr>
        <w:t>per dos</w:t>
      </w:r>
      <w:r>
        <w:rPr>
          <w:spacing w:val="-2"/>
          <w:sz w:val="16"/>
        </w:rPr>
        <w:t> </w:t>
      </w:r>
      <w:r>
        <w:rPr>
          <w:sz w:val="16"/>
        </w:rPr>
        <w:t>directors</w:t>
      </w:r>
      <w:r>
        <w:rPr>
          <w:spacing w:val="-1"/>
          <w:sz w:val="16"/>
        </w:rPr>
        <w:t> </w:t>
      </w:r>
      <w:r>
        <w:rPr>
          <w:sz w:val="16"/>
        </w:rPr>
        <w:t>externs, es</w:t>
      </w:r>
      <w:r>
        <w:rPr>
          <w:spacing w:val="-1"/>
          <w:sz w:val="16"/>
        </w:rPr>
        <w:t> </w:t>
      </w:r>
      <w:r>
        <w:rPr>
          <w:sz w:val="16"/>
        </w:rPr>
        <w:t>nomenarà</w:t>
      </w:r>
      <w:r>
        <w:rPr>
          <w:spacing w:val="-6"/>
          <w:sz w:val="16"/>
        </w:rPr>
        <w:t> </w:t>
      </w:r>
      <w:r>
        <w:rPr>
          <w:sz w:val="16"/>
        </w:rPr>
        <w:t>un/a</w:t>
      </w:r>
      <w:r>
        <w:rPr>
          <w:spacing w:val="-1"/>
          <w:sz w:val="16"/>
        </w:rPr>
        <w:t> </w:t>
      </w:r>
      <w:r>
        <w:rPr>
          <w:sz w:val="16"/>
        </w:rPr>
        <w:t>tutor/a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UIC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Barcelona;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240" w:lineRule="auto" w:before="2" w:after="0"/>
        <w:ind w:left="842" w:right="0" w:hanging="361"/>
        <w:jc w:val="left"/>
        <w:rPr>
          <w:sz w:val="16"/>
        </w:rPr>
      </w:pP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codirecció</w:t>
      </w:r>
      <w:r>
        <w:rPr>
          <w:spacing w:val="-3"/>
          <w:sz w:val="16"/>
        </w:rPr>
        <w:t> </w:t>
      </w:r>
      <w:r>
        <w:rPr>
          <w:sz w:val="16"/>
        </w:rPr>
        <w:t>amb</w:t>
      </w:r>
      <w:r>
        <w:rPr>
          <w:spacing w:val="-2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professor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UIC</w:t>
      </w:r>
      <w:r>
        <w:rPr>
          <w:spacing w:val="-3"/>
          <w:sz w:val="16"/>
        </w:rPr>
        <w:t> </w:t>
      </w:r>
      <w:r>
        <w:rPr>
          <w:sz w:val="16"/>
        </w:rPr>
        <w:t>Barcelona,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caldrà</w:t>
      </w:r>
      <w:r>
        <w:rPr>
          <w:spacing w:val="-4"/>
          <w:sz w:val="16"/>
        </w:rPr>
        <w:t> </w:t>
      </w:r>
      <w:r>
        <w:rPr>
          <w:sz w:val="16"/>
        </w:rPr>
        <w:t>nomenar</w:t>
      </w:r>
      <w:r>
        <w:rPr>
          <w:spacing w:val="-4"/>
          <w:sz w:val="16"/>
        </w:rPr>
        <w:t> </w:t>
      </w:r>
      <w:r>
        <w:rPr>
          <w:sz w:val="16"/>
        </w:rPr>
        <w:t>un/a</w:t>
      </w:r>
      <w:r>
        <w:rPr>
          <w:spacing w:val="-1"/>
          <w:sz w:val="16"/>
        </w:rPr>
        <w:t> </w:t>
      </w:r>
      <w:r>
        <w:rPr>
          <w:sz w:val="16"/>
        </w:rPr>
        <w:t>tutor/a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UIC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Barcelona.</w:t>
      </w:r>
    </w:p>
    <w:p>
      <w:pPr>
        <w:spacing w:after="0" w:line="240" w:lineRule="auto"/>
        <w:jc w:val="left"/>
        <w:rPr>
          <w:sz w:val="16"/>
        </w:rPr>
        <w:sectPr>
          <w:headerReference w:type="default" r:id="rId5"/>
          <w:type w:val="continuous"/>
          <w:pgSz w:w="11910" w:h="16840"/>
          <w:pgMar w:header="668" w:footer="0" w:top="2000" w:bottom="280" w:left="900" w:right="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line="300" w:lineRule="auto" w:before="95"/>
        <w:ind w:left="122" w:right="263" w:firstLine="0"/>
        <w:jc w:val="left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Emplenar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dades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següents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cas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" w:hAnsi="Arial"/>
          <w:b/>
          <w:sz w:val="20"/>
        </w:rPr>
        <w:t>INVESTIGADOR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EXTERN</w:t>
      </w:r>
      <w:r>
        <w:rPr>
          <w:rFonts w:ascii="Arial" w:hAnsi="Arial"/>
          <w:b/>
          <w:spacing w:val="-15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PDI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ASSOCIAT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COL·LABORADOR de UIC Barcelona</w:t>
      </w:r>
    </w:p>
    <w:p>
      <w:pPr>
        <w:pStyle w:val="BodyText"/>
        <w:spacing w:before="11"/>
        <w:rPr>
          <w:rFonts w:ascii="Arial"/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17"/>
      </w:tblGrid>
      <w:tr>
        <w:trPr>
          <w:trHeight w:val="470" w:hRule="atLeast"/>
        </w:trPr>
        <w:tc>
          <w:tcPr>
            <w:tcW w:w="10184" w:type="dxa"/>
            <w:gridSpan w:val="2"/>
            <w:shd w:val="clear" w:color="auto" w:fill="D9D9D9"/>
          </w:tcPr>
          <w:p>
            <w:pPr>
              <w:pStyle w:val="TableParagraph"/>
              <w:spacing w:before="114"/>
              <w:ind w:left="4080" w:right="40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DADES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PERSONALS</w:t>
            </w:r>
          </w:p>
        </w:tc>
      </w:tr>
      <w:tr>
        <w:trPr>
          <w:trHeight w:val="31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DNI/NIE/Passaport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Nacionalitat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Telèfon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contacte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sz w:val="20"/>
              </w:rPr>
              <w:t>Correu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electrònic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375"/>
        <w:gridCol w:w="2886"/>
        <w:gridCol w:w="375"/>
        <w:gridCol w:w="4005"/>
      </w:tblGrid>
      <w:tr>
        <w:trPr>
          <w:trHeight w:val="450" w:hRule="atLeast"/>
        </w:trPr>
        <w:tc>
          <w:tcPr>
            <w:tcW w:w="10196" w:type="dxa"/>
            <w:gridSpan w:val="5"/>
            <w:shd w:val="clear" w:color="auto" w:fill="D9D9D9"/>
          </w:tcPr>
          <w:p>
            <w:pPr>
              <w:pStyle w:val="TableParagraph"/>
              <w:spacing w:before="105"/>
              <w:ind w:left="3964" w:right="39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DADES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ACÀDEMIQUES</w:t>
            </w:r>
          </w:p>
        </w:tc>
      </w:tr>
      <w:tr>
        <w:trPr>
          <w:trHeight w:val="431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d’obtenció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TÍTOL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DOCTOR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Universitat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obtenir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títol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44"/>
              <w:ind w:left="105"/>
              <w:rPr>
                <w:sz w:val="20"/>
              </w:rPr>
            </w:pPr>
            <w:r>
              <w:rPr>
                <w:sz w:val="20"/>
              </w:rPr>
              <w:t>SEXENNI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RECERCA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48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45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spacing w:before="28"/>
              <w:ind w:left="89" w:right="1282"/>
              <w:rPr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últim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concessió: </w:t>
            </w:r>
            <w:r>
              <w:rPr>
                <w:spacing w:val="-6"/>
                <w:sz w:val="20"/>
              </w:rPr>
              <w:t>NO</w:t>
            </w:r>
          </w:p>
        </w:tc>
      </w:tr>
      <w:tr>
        <w:trPr>
          <w:trHeight w:val="690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line="230" w:lineRule="exact"/>
              <w:ind w:left="105" w:right="456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sol·licitar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sexenni,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reconeguda recerca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acreditada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Comissió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Acadèmica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Doctorat (CAD) de UIC Barcelona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48" w:lineRule="exact" w:before="86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48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89" w:right="1282"/>
              <w:rPr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reconeixement: </w:t>
            </w:r>
            <w:r>
              <w:rPr>
                <w:spacing w:val="-6"/>
                <w:sz w:val="20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DOCTORALS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dirigides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defensades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DOCTORALS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dirigint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PUBLICACIONS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durant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últims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anys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196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Indiqueu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PUBLICACIONS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relacionades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temàtica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tesi</w:t>
            </w:r>
          </w:p>
        </w:tc>
      </w:tr>
      <w:tr>
        <w:trPr>
          <w:trHeight w:val="455" w:hRule="atLeast"/>
        </w:trPr>
        <w:tc>
          <w:tcPr>
            <w:tcW w:w="1019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555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> d’ORCID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20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21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28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94" w:right="649"/>
              <w:rPr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indiqueu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número: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6"/>
        <w:gridCol w:w="5382"/>
      </w:tblGrid>
      <w:tr>
        <w:trPr>
          <w:trHeight w:val="297" w:hRule="atLeast"/>
        </w:trPr>
        <w:tc>
          <w:tcPr>
            <w:tcW w:w="10198" w:type="dxa"/>
            <w:gridSpan w:val="2"/>
            <w:shd w:val="clear" w:color="auto" w:fill="D9D9D9"/>
          </w:tcPr>
          <w:p>
            <w:pPr>
              <w:pStyle w:val="TableParagraph"/>
              <w:spacing w:before="28"/>
              <w:ind w:left="3858" w:right="38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DADES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PROFESSIONALS</w:t>
            </w: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2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UNIVERSITAT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CENTRE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RECERCA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pacing w:val="-2"/>
                <w:sz w:val="20"/>
              </w:rPr>
              <w:t>Facultat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pacing w:val="-2"/>
                <w:sz w:val="20"/>
              </w:rPr>
              <w:t>Departament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Categoria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professional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1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ALTRES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CENTRES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TREBALL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pacing w:val="-2"/>
                <w:sz w:val="20"/>
              </w:rPr>
              <w:t>Departament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Categoria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professional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line="225" w:lineRule="exact"/>
              <w:ind w:left="33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ENLLAÇ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CURRICULUM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>VITAE</w:t>
            </w:r>
          </w:p>
          <w:p>
            <w:pPr>
              <w:pStyle w:val="TableParagraph"/>
              <w:spacing w:line="215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(En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tenir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enllaç,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adjunteu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CV.)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668" w:footer="0" w:top="2000" w:bottom="280" w:left="9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1192927</wp:posOffset>
          </wp:positionH>
          <wp:positionV relativeFrom="page">
            <wp:posOffset>424426</wp:posOffset>
          </wp:positionV>
          <wp:extent cx="5311042" cy="7393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1042" cy="73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286" w:hanging="1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6"/>
        <w:szCs w:val="16"/>
        <w:lang w:val="ca-ES" w:eastAsia="en-US" w:bidi="ar-SA"/>
      </w:rPr>
    </w:lvl>
    <w:lvl w:ilvl="1">
      <w:start w:val="0"/>
      <w:numFmt w:val="bullet"/>
      <w:lvlText w:val="-"/>
      <w:lvlJc w:val="left"/>
      <w:pPr>
        <w:ind w:left="842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16"/>
        <w:szCs w:val="16"/>
        <w:lang w:val="ca-ES" w:eastAsia="en-US" w:bidi="ar-SA"/>
      </w:rPr>
    </w:lvl>
    <w:lvl w:ilvl="2">
      <w:start w:val="0"/>
      <w:numFmt w:val="bullet"/>
      <w:lvlText w:val="-"/>
      <w:lvlJc w:val="left"/>
      <w:pPr>
        <w:ind w:left="1189" w:hanging="361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16"/>
        <w:szCs w:val="16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336" w:hanging="36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92" w:hanging="36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48" w:hanging="36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04" w:hanging="36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60" w:hanging="36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116" w:hanging="361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2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842" w:hanging="361"/>
    </w:pPr>
    <w:rPr>
      <w:rFonts w:ascii="Calibri" w:hAnsi="Calibri" w:eastAsia="Calibri" w:cs="Calibri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martagamizs67@gmail.com</dc:creator>
  <dcterms:created xsi:type="dcterms:W3CDTF">2023-06-20T09:16:35Z</dcterms:created>
  <dcterms:modified xsi:type="dcterms:W3CDTF">2023-06-20T09:16:35Z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  <property fmtid="{D5CDD505-2E9C-101B-9397-08002B2CF9AE}" pid="5" name="Producer">
    <vt:lpwstr>www.ilovepdf.com</vt:lpwstr>
  </property>
</Properties>
</file>